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/>
          <w:b/>
          <w:bCs/>
          <w:sz w:val="40"/>
          <w:szCs w:val="40"/>
          <w:lang w:eastAsia="zh-CN"/>
        </w:rPr>
        <w:t>体育教育训练学院</w:t>
      </w:r>
      <w:r>
        <w:rPr>
          <w:rFonts w:hint="eastAsia" w:ascii="仿宋" w:hAnsi="仿宋" w:eastAsia="仿宋"/>
          <w:b/>
          <w:bCs/>
          <w:sz w:val="40"/>
          <w:szCs w:val="40"/>
        </w:rPr>
        <w:t>2</w:t>
      </w:r>
      <w:r>
        <w:rPr>
          <w:rFonts w:ascii="仿宋" w:hAnsi="仿宋" w:eastAsia="仿宋"/>
          <w:b/>
          <w:bCs/>
          <w:sz w:val="40"/>
          <w:szCs w:val="40"/>
        </w:rPr>
        <w:t>0</w:t>
      </w: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20届</w:t>
      </w:r>
      <w:r>
        <w:rPr>
          <w:rFonts w:hint="eastAsia" w:ascii="仿宋" w:hAnsi="仿宋" w:eastAsia="仿宋"/>
          <w:b/>
          <w:bCs/>
          <w:sz w:val="40"/>
          <w:szCs w:val="40"/>
        </w:rPr>
        <w:t>校级优秀毕业生</w:t>
      </w:r>
    </w:p>
    <w:p>
      <w:pPr>
        <w:jc w:val="center"/>
        <w:rPr>
          <w:rFonts w:hint="eastAsia"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  <w:lang w:eastAsia="zh-CN"/>
        </w:rPr>
        <w:t>评选拟定人员结果</w:t>
      </w:r>
      <w:r>
        <w:rPr>
          <w:rFonts w:hint="eastAsia" w:ascii="仿宋" w:hAnsi="仿宋" w:eastAsia="仿宋"/>
          <w:b/>
          <w:bCs/>
          <w:sz w:val="40"/>
          <w:szCs w:val="40"/>
        </w:rPr>
        <w:t>公示</w:t>
      </w:r>
    </w:p>
    <w:bookmarkEnd w:id="0"/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为进一步促进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班风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、学风建设，引导广大学生心有榜样、励志成才，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依据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上级文件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和《首都体育学院优秀毕业生评选办法》（首体校字〔2013〕46号）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相关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体育教育训练学院现对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2020届本科优秀毕业生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拟定人员相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关情况公示如下：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运动训练专业20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20届2人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宋广宇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体育教育专业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20届3人：</w:t>
      </w:r>
    </w:p>
    <w:p>
      <w:pPr>
        <w:spacing w:line="560" w:lineRule="exact"/>
        <w:ind w:firstLine="1280" w:firstLineChars="4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张思然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李宇航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以上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位同学符合我校优秀本科毕业生评选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标准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其中，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、张思然、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同学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符合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北京市优秀毕业生推荐标准，同时进行推荐前公示。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公示起止时间：2020年5月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至 5月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日17时。</w:t>
      </w:r>
    </w:p>
    <w:p>
      <w:pPr>
        <w:pStyle w:val="2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公示期间，</w:t>
      </w:r>
      <w:r>
        <w:rPr>
          <w:rFonts w:hint="eastAsia" w:ascii="仿宋" w:hAnsi="仿宋" w:eastAsia="仿宋" w:cs="宋体"/>
          <w:bCs/>
          <w:color w:val="000000"/>
          <w:spacing w:val="10"/>
          <w:kern w:val="0"/>
          <w:sz w:val="32"/>
          <w:szCs w:val="32"/>
        </w:rPr>
        <w:t>体育教育训练学院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党委</w:t>
      </w:r>
      <w:r>
        <w:rPr>
          <w:rFonts w:hint="eastAsia" w:ascii="仿宋" w:hAnsi="仿宋" w:eastAsia="仿宋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联系人：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王学谦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联系电话：010-8209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9045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来信来访地址：  首都体育学院教学科研综合楼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808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室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2020届本科优秀毕业生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拟定人员相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关情况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</w:t>
      </w:r>
    </w:p>
    <w:p>
      <w:pPr>
        <w:spacing w:line="560" w:lineRule="exact"/>
        <w:jc w:val="right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pacing w:val="10"/>
          <w:kern w:val="0"/>
          <w:sz w:val="32"/>
          <w:szCs w:val="32"/>
        </w:rPr>
        <w:t>体育教育训练学院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党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委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（盖章）</w:t>
      </w:r>
    </w:p>
    <w:p>
      <w:pPr>
        <w:spacing w:line="56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年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spacing w:line="56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2020届本科优秀毕业生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拟定人员相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关情况</w:t>
      </w:r>
    </w:p>
    <w:p>
      <w:pPr>
        <w:spacing w:line="56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校级优秀毕业生拟定人员名单（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宋广宇，男，运动训练专业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2016级3班本科学生。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该生在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2016—2017学年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度获得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校级三好学生称号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2017—2018学年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度获得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校级优秀学生干部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称号、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2018—2019学年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度获得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校园励志之星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校级三好学生称号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。该生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学习认真刻苦，成绩突出,在历年素质综合测评中成绩优秀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毕业论文（或设计）成绩85分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李宇航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，男，体育教育专业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2016级2班本科学生。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该生在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2017-2018学年度获得校级优秀学生干部称号，2018-2019学年度获得校级优秀团员称号。该生学习认真刻苦，成绩突出,在历年素质综合测评中成绩优秀，毕业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论文（或设计）成绩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  <w:t>北京市本科优秀毕业生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拟定人员名单（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line="56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李文，男，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运动训练专业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2016级3班本科学生。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该生在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2016-2017年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获得校级三好学生称号、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2016-2017年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学年度获得校级优秀优秀团员称号、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2017-2018年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学年度获得校级三好学生称号、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2018-2019年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学年度获得校级三好学生和校级优秀学生干部称号。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该生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学习认真刻苦，成绩突出,在历年素质综合测评中成绩优秀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毕业论文（或设计）成绩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560" w:lineRule="exact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谢奕，男，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体育教育专业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2016级2班本科学生。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该生在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2017-2018学年度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获得校级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优秀团员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称号，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2019-2019学年度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获得校级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优秀班干部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称号。该生学习认真刻苦，成绩突出,在历年素质综合测评中成绩优秀，毕业论文（或设计）成绩90分。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560" w:lineRule="exact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张思然，女，体育教育专业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2016级4班本科学生。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该生在2017-2018学年度获得校级三好学生称号、2018-2019学年度校级“校园实践之星”称号。该生学习认真刻苦，成绩突出,在历年素质综合测评中成绩优秀，毕业论文（或设计）成绩93分。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8E689"/>
    <w:multiLevelType w:val="singleLevel"/>
    <w:tmpl w:val="DB28E6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62BDC4"/>
    <w:multiLevelType w:val="singleLevel"/>
    <w:tmpl w:val="EF62BD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E"/>
    <w:rsid w:val="0072102E"/>
    <w:rsid w:val="007D7B5E"/>
    <w:rsid w:val="009C6C3C"/>
    <w:rsid w:val="00F36A67"/>
    <w:rsid w:val="00F94591"/>
    <w:rsid w:val="162F51E3"/>
    <w:rsid w:val="183D5114"/>
    <w:rsid w:val="310F00E8"/>
    <w:rsid w:val="4D524CF6"/>
    <w:rsid w:val="50DE42ED"/>
    <w:rsid w:val="515B17CC"/>
    <w:rsid w:val="5EE67ADF"/>
    <w:rsid w:val="616E1DB9"/>
    <w:rsid w:val="7ED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560" w:lineRule="exact"/>
      <w:ind w:firstLine="555"/>
    </w:pPr>
    <w:rPr>
      <w:rFonts w:ascii="仿宋_GB2312" w:hAnsi="Calibri" w:eastAsia="仿宋_GB231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2020-05-12T02:24:00Z</dcterms:created>
  <dc:creator>广宇 宋</dc:creator>
  <cp:lastModifiedBy>阳</cp:lastModifiedBy>
  <cp:lastPrinted>2020-05-13T06:47:22Z</cp:lastPrinted>
  <dcterms:modified xsi:type="dcterms:W3CDTF">2020-05-13T06:48:06Z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